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BA" w:rsidRDefault="00BA63BA" w:rsidP="00F671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138</wp:posOffset>
            </wp:positionV>
            <wp:extent cx="3575685" cy="2526665"/>
            <wp:effectExtent l="0" t="0" r="5715" b="6985"/>
            <wp:wrapTight wrapText="bothSides">
              <wp:wrapPolygon edited="0">
                <wp:start x="0" y="0"/>
                <wp:lineTo x="0" y="21497"/>
                <wp:lineTo x="21519" y="21497"/>
                <wp:lineTo x="21519" y="0"/>
                <wp:lineTo x="0" y="0"/>
              </wp:wrapPolygon>
            </wp:wrapTight>
            <wp:docPr id="1" name="Рисунок 1" descr="https://gorod-ust-labinsk.ru/upload/iblock/a41/uto2p5yqh6oltsbm0a6y1escb0m5b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od-ust-labinsk.ru/upload/iblock/a41/uto2p5yqh6oltsbm0a6y1escb0m5bh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3BA" w:rsidRDefault="00BA63BA" w:rsidP="00F671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A63BA" w:rsidRDefault="00BA63BA" w:rsidP="00F671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20F95" w:rsidRDefault="00220F95" w:rsidP="00F671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7327" w:rsidRDefault="00B17327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69790C" w:rsidRPr="00C806A2" w:rsidRDefault="0069790C" w:rsidP="00B173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9790C" w:rsidRPr="00BA63BA" w:rsidRDefault="0069790C" w:rsidP="006979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b/>
          <w:bCs/>
          <w:sz w:val="28"/>
          <w:szCs w:val="28"/>
        </w:rPr>
        <w:t>За добровольную сдачу незаконно хранящегося оружия</w:t>
      </w:r>
    </w:p>
    <w:p w:rsidR="00B17327" w:rsidRPr="00BA63BA" w:rsidRDefault="0069790C" w:rsidP="006979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положены денежные выплаты</w:t>
      </w:r>
    </w:p>
    <w:p w:rsidR="0069790C" w:rsidRPr="00BA63BA" w:rsidRDefault="0069790C" w:rsidP="006979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F95" w:rsidRPr="00BA63BA" w:rsidRDefault="00220F95" w:rsidP="00220F95">
      <w:pPr>
        <w:ind w:left="-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администрации (губернатора) Краснодарского края от 16 апреля 2019 года №209 «О выплате денежного вознаграждения гражданам за добровольную сдачу незаконно хранящихся у них оружия, боеприпасов, взрывчатых веществ и взрывных устройств» утверждено Положение о порядке выплаты денежного вознаграждения.</w:t>
      </w:r>
    </w:p>
    <w:p w:rsidR="00220F95" w:rsidRDefault="00220F95" w:rsidP="00220F95">
      <w:pPr>
        <w:ind w:left="-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sz w:val="28"/>
          <w:szCs w:val="28"/>
        </w:rPr>
        <w:t>Граждане Российской Федерации, иностранные гражда</w:t>
      </w:r>
      <w:r w:rsidR="00F6719A" w:rsidRPr="00BA63BA">
        <w:rPr>
          <w:rFonts w:ascii="Times New Roman" w:eastAsia="Times New Roman" w:hAnsi="Times New Roman" w:cs="Times New Roman"/>
          <w:sz w:val="28"/>
          <w:szCs w:val="28"/>
        </w:rPr>
        <w:t>не и лица без гражданства</w:t>
      </w:r>
      <w:r w:rsidRPr="00BA63BA">
        <w:rPr>
          <w:rFonts w:ascii="Times New Roman" w:eastAsia="Times New Roman" w:hAnsi="Times New Roman" w:cs="Times New Roman"/>
          <w:sz w:val="28"/>
          <w:szCs w:val="28"/>
        </w:rPr>
        <w:t>, достигшие восемнадцатилетнего возраста, добровольно сдавшие в территориальный орган Министерства внутренних дел Российской Федерации по Краснодарскому краю незаконно хранящиеся у них оружие, боеприпасы, взрывчатые вещества и взрывные устройства, имеют право на получение денежного вознаграждения в размерах</w:t>
      </w:r>
      <w:r w:rsidR="00C806A2" w:rsidRPr="00BA63B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4"/>
        <w:tblW w:w="9776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407"/>
        <w:gridCol w:w="2407"/>
      </w:tblGrid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оружия и боеприпасов, взрывчатых веществ</w:t>
            </w: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и взрывных устройств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вознаграждения (рублей)</w:t>
            </w:r>
          </w:p>
        </w:tc>
      </w:tr>
      <w:tr w:rsidR="00BA63BA" w:rsidTr="00BA63BA">
        <w:tc>
          <w:tcPr>
            <w:tcW w:w="9776" w:type="dxa"/>
            <w:gridSpan w:val="4"/>
          </w:tcPr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Оружие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Боевое огнестрельное оружие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Служебное, спортивное и охотничье нарезное оружие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Гладкоствольное огнестрельное оружие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Самодельное огнестрельное оружие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Миномет, переносной противотанковый комплекс, переносной зенитно-ракетный комплекс, гранатомет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Огнемет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A63BA" w:rsidTr="00BA63BA">
        <w:tc>
          <w:tcPr>
            <w:tcW w:w="9776" w:type="dxa"/>
            <w:gridSpan w:val="4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Взрывчатые вещества, взрывные устройства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Взрывчатые вещества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Взрывное устройство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Огнепроводные и детонирующие шнуры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A63BA" w:rsidTr="00BA63BA">
        <w:tc>
          <w:tcPr>
            <w:tcW w:w="9776" w:type="dxa"/>
            <w:gridSpan w:val="4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Боеприпасы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патронов к огнестрельному оружию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Артиллерийские снаряды и мины, военно-инженерные подрывные заряды и мины, ручные и реактивные противотанковые гранаты, боевые ракеты, авиабомбы и т.п.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Ракетно-артиллерийские снаряды активного воздействия на гидрометеорологические процессы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</w:tbl>
    <w:p w:rsidR="00BA63BA" w:rsidRDefault="00BA63BA" w:rsidP="00220F95">
      <w:pPr>
        <w:ind w:left="-14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20F95" w:rsidRPr="00BA63BA" w:rsidRDefault="00220F95" w:rsidP="00F671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sz w:val="28"/>
          <w:szCs w:val="28"/>
        </w:rPr>
        <w:t>Для выплаты денежного вознаграждения в управление региональной безопасности администрации Краснодарского края гражданином представляются следующие документы:</w:t>
      </w:r>
    </w:p>
    <w:p w:rsidR="00220F95" w:rsidRPr="00BA63BA" w:rsidRDefault="00BA63BA" w:rsidP="00F671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0F95" w:rsidRPr="00BA63BA">
        <w:rPr>
          <w:rFonts w:ascii="Times New Roman" w:eastAsia="Times New Roman" w:hAnsi="Times New Roman" w:cs="Times New Roman"/>
          <w:sz w:val="28"/>
          <w:szCs w:val="28"/>
        </w:rPr>
        <w:t>собственноручно написанное заявление гражданина о выплате денежного вознаграждения за добровольную сдачу незаконно хранящихся оружия, боеприпасов, взрывчатых веществ и взрывных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прилагается)</w:t>
      </w:r>
      <w:r w:rsidR="00220F95" w:rsidRPr="00BA63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F95" w:rsidRPr="00BA63BA" w:rsidRDefault="00BA63BA" w:rsidP="00F671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20F95" w:rsidRPr="00BA63BA">
        <w:rPr>
          <w:rFonts w:ascii="Times New Roman" w:eastAsia="Times New Roman" w:hAnsi="Times New Roman" w:cs="Times New Roman"/>
          <w:sz w:val="28"/>
          <w:szCs w:val="28"/>
        </w:rPr>
        <w:t xml:space="preserve"> копия паспорта или иного документа, удостоверяющего личность гражданина;</w:t>
      </w:r>
    </w:p>
    <w:p w:rsidR="00220F95" w:rsidRPr="00BA63BA" w:rsidRDefault="00BA63BA" w:rsidP="00F671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20F95" w:rsidRPr="00BA63BA">
        <w:rPr>
          <w:rFonts w:ascii="Times New Roman" w:eastAsia="Times New Roman" w:hAnsi="Times New Roman" w:cs="Times New Roman"/>
          <w:sz w:val="28"/>
          <w:szCs w:val="28"/>
        </w:rPr>
        <w:t xml:space="preserve"> справка кредитной организации о реквизитах счета.</w:t>
      </w:r>
    </w:p>
    <w:p w:rsidR="00220F95" w:rsidRPr="00BA63BA" w:rsidRDefault="00220F95" w:rsidP="00F671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sz w:val="28"/>
          <w:szCs w:val="28"/>
        </w:rPr>
        <w:t>Денежное вознаграждение за предметы вооружения и их фрагменты, содержащие взрывчатые вещества, признанные на основании сведений территориального органа внутренних дел непригодными для использования по прямому назначению, выплачивается в размере 50% от размера денежного вознаграждения.</w:t>
      </w:r>
    </w:p>
    <w:p w:rsidR="00BA63BA" w:rsidRPr="00BA63BA" w:rsidRDefault="00D1161B" w:rsidP="00F671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 xml:space="preserve">Для получения консультативной помощи по вопросам добровольной сдачи предметов вооружения </w:t>
      </w:r>
      <w:r w:rsidR="00BA63BA" w:rsidRPr="00BA63B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A63BA">
        <w:rPr>
          <w:rFonts w:ascii="Times New Roman" w:hAnsi="Times New Roman" w:cs="Times New Roman"/>
          <w:sz w:val="28"/>
          <w:szCs w:val="28"/>
        </w:rPr>
        <w:t>обращаться</w:t>
      </w:r>
      <w:r w:rsidR="00BA63BA" w:rsidRPr="00BA63BA">
        <w:rPr>
          <w:rFonts w:ascii="Times New Roman" w:hAnsi="Times New Roman" w:cs="Times New Roman"/>
          <w:sz w:val="28"/>
          <w:szCs w:val="28"/>
        </w:rPr>
        <w:t>:</w:t>
      </w:r>
    </w:p>
    <w:p w:rsidR="00BA63BA" w:rsidRPr="00BA63BA" w:rsidRDefault="00BA63BA" w:rsidP="00F671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-</w:t>
      </w:r>
      <w:r w:rsidR="00D1161B" w:rsidRPr="00BA63BA">
        <w:rPr>
          <w:rFonts w:ascii="Times New Roman" w:hAnsi="Times New Roman" w:cs="Times New Roman"/>
          <w:sz w:val="28"/>
          <w:szCs w:val="28"/>
        </w:rPr>
        <w:t xml:space="preserve"> в дежурную часть ОМВД России по Белореченскому району по телефону 02 (с мобильного 102)</w:t>
      </w:r>
      <w:r w:rsidRPr="00BA63BA">
        <w:rPr>
          <w:rFonts w:ascii="Times New Roman" w:hAnsi="Times New Roman" w:cs="Times New Roman"/>
          <w:sz w:val="28"/>
          <w:szCs w:val="28"/>
        </w:rPr>
        <w:t>;</w:t>
      </w:r>
    </w:p>
    <w:p w:rsidR="00B151FE" w:rsidRPr="00BA63BA" w:rsidRDefault="00BA63BA" w:rsidP="00F671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-</w:t>
      </w:r>
      <w:r w:rsidR="00D1161B" w:rsidRPr="00BA63BA">
        <w:rPr>
          <w:rFonts w:ascii="Times New Roman" w:hAnsi="Times New Roman" w:cs="Times New Roman"/>
          <w:sz w:val="28"/>
          <w:szCs w:val="28"/>
        </w:rPr>
        <w:t xml:space="preserve"> </w:t>
      </w:r>
      <w:r w:rsidR="00D1161B" w:rsidRPr="00BA63BA">
        <w:rPr>
          <w:rFonts w:ascii="Times New Roman" w:hAnsi="Times New Roman" w:cs="Times New Roman"/>
          <w:color w:val="000000"/>
          <w:sz w:val="28"/>
          <w:szCs w:val="28"/>
        </w:rPr>
        <w:t>отделение лицензионно-разрешительной работы по Белореченскому району ГУ ФСВНГ Р</w:t>
      </w:r>
      <w:r w:rsidRPr="00BA63BA">
        <w:rPr>
          <w:rFonts w:ascii="Times New Roman" w:hAnsi="Times New Roman" w:cs="Times New Roman"/>
          <w:color w:val="000000"/>
          <w:sz w:val="28"/>
          <w:szCs w:val="28"/>
        </w:rPr>
        <w:t>оссии</w:t>
      </w:r>
      <w:r w:rsidR="00D1161B" w:rsidRPr="00BA63BA">
        <w:rPr>
          <w:rFonts w:ascii="Times New Roman" w:hAnsi="Times New Roman" w:cs="Times New Roman"/>
          <w:color w:val="000000"/>
          <w:sz w:val="28"/>
          <w:szCs w:val="28"/>
        </w:rPr>
        <w:t xml:space="preserve"> по К</w:t>
      </w:r>
      <w:r w:rsidRPr="00BA63BA">
        <w:rPr>
          <w:rFonts w:ascii="Times New Roman" w:hAnsi="Times New Roman" w:cs="Times New Roman"/>
          <w:color w:val="000000"/>
          <w:sz w:val="28"/>
          <w:szCs w:val="28"/>
        </w:rPr>
        <w:t xml:space="preserve">раснодарскому краю по телефону </w:t>
      </w:r>
      <w:r w:rsidR="00D1161B" w:rsidRPr="00BA6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A63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161B" w:rsidRPr="00BA63BA">
        <w:rPr>
          <w:rFonts w:ascii="Times New Roman" w:hAnsi="Times New Roman" w:cs="Times New Roman"/>
          <w:color w:val="000000"/>
          <w:sz w:val="28"/>
          <w:szCs w:val="28"/>
        </w:rPr>
        <w:t>45-84</w:t>
      </w:r>
    </w:p>
    <w:p w:rsidR="00F6719A" w:rsidRPr="00BA63BA" w:rsidRDefault="00F6719A" w:rsidP="00D1161B">
      <w:pPr>
        <w:rPr>
          <w:rFonts w:ascii="Times New Roman" w:hAnsi="Times New Roman" w:cs="Times New Roman"/>
          <w:sz w:val="28"/>
          <w:szCs w:val="28"/>
        </w:rPr>
      </w:pPr>
    </w:p>
    <w:p w:rsidR="00BA63BA" w:rsidRDefault="00BA63BA" w:rsidP="00D1161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3BA" w:rsidRDefault="00BA63B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54F4F" w:rsidRPr="00BA63BA" w:rsidRDefault="00154F4F" w:rsidP="00BA63BA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lastRenderedPageBreak/>
        <w:t>Управление региональной безопасности</w:t>
      </w:r>
    </w:p>
    <w:p w:rsidR="00154F4F" w:rsidRPr="00BA63BA" w:rsidRDefault="00154F4F" w:rsidP="00BA63BA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администрации Краснодарского края</w:t>
      </w:r>
    </w:p>
    <w:p w:rsidR="00154F4F" w:rsidRPr="00BA63BA" w:rsidRDefault="00154F4F" w:rsidP="00BA63BA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350014, г. Краснодар, ул. Красная, 35</w:t>
      </w:r>
    </w:p>
    <w:p w:rsidR="00154F4F" w:rsidRDefault="00154F4F" w:rsidP="00BA63BA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BA63BA" w:rsidRPr="00BA63BA" w:rsidRDefault="00BA63BA" w:rsidP="00BA63BA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154F4F" w:rsidRPr="00BA63BA" w:rsidRDefault="00154F4F" w:rsidP="00154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78"/>
      <w:bookmarkEnd w:id="0"/>
      <w:r w:rsidRPr="00BA63B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54F4F" w:rsidRPr="00BA63BA" w:rsidRDefault="00154F4F" w:rsidP="00154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BA">
        <w:rPr>
          <w:rFonts w:ascii="Times New Roman" w:hAnsi="Times New Roman" w:cs="Times New Roman"/>
          <w:b/>
          <w:sz w:val="28"/>
          <w:szCs w:val="28"/>
        </w:rPr>
        <w:t>о выплате денежного вознаграждения за добровольную сдачу</w:t>
      </w:r>
    </w:p>
    <w:p w:rsidR="00154F4F" w:rsidRPr="00BA63BA" w:rsidRDefault="00154F4F" w:rsidP="00154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BA">
        <w:rPr>
          <w:rFonts w:ascii="Times New Roman" w:hAnsi="Times New Roman" w:cs="Times New Roman"/>
          <w:b/>
          <w:sz w:val="28"/>
          <w:szCs w:val="28"/>
        </w:rPr>
        <w:t>незаконно хранящихся оружия, боеприпасов, взрывчатых</w:t>
      </w:r>
    </w:p>
    <w:p w:rsidR="00154F4F" w:rsidRPr="00BA63BA" w:rsidRDefault="00154F4F" w:rsidP="00154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BA">
        <w:rPr>
          <w:rFonts w:ascii="Times New Roman" w:hAnsi="Times New Roman" w:cs="Times New Roman"/>
          <w:b/>
          <w:sz w:val="28"/>
          <w:szCs w:val="28"/>
        </w:rPr>
        <w:t>веществ и взрывных устройств</w:t>
      </w:r>
    </w:p>
    <w:p w:rsidR="00154F4F" w:rsidRPr="00BA63BA" w:rsidRDefault="00154F4F" w:rsidP="00154F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F4F" w:rsidRPr="00BA63BA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Я, (фамилия, имя, отчество), (число, месяц и год рождения), (место рождения), зарегистрирован по адресу (адрес регистрации), фактически проживаю по адресу (адрес фактического проживания), телефон (номер контактного телефона), паспорт (серия, номер, дата выдачи, кем выдан, код подразделения), в соответствии с постановлением главы администрации (губернатора) Краснодарского края от «___» _______ 20__ года №___ прошу произвести выплату денежного вознаграждения за добровольную сдачу незаконно хранящихся у меня оружия, боеприпасов, взрывчатых веществ и взрывных устройств:</w:t>
      </w:r>
    </w:p>
    <w:p w:rsidR="00154F4F" w:rsidRPr="00BA63BA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(наименование и количество сданных предметов вооружения, дата и место обнаружения, дата и место сдачи предметов вооружения, наименование территориального органа внутренних дел, осуществившего прием сданных предметов вооружения).</w:t>
      </w:r>
    </w:p>
    <w:p w:rsidR="00154F4F" w:rsidRPr="00BA63BA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Денежное вознаграждение прошу перечислить на расчетный счет (указать банковские реквизиты счета, открытого в российской кредитной организации, в том числе: полное наименование кредитной организации-получателя, номер корреспондентского счета, БИК, ИНН, КПП, номер счета получателя).</w:t>
      </w:r>
    </w:p>
    <w:p w:rsidR="00154F4F" w:rsidRPr="00BA63BA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 xml:space="preserve">Выражаю согласие на обработку своих персональных данных (как с использованием средств автоматизации, так и без использования таких средств) в соответствии с Федеральным </w:t>
      </w:r>
      <w:hyperlink r:id="rId5">
        <w:r w:rsidRPr="00BA6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63BA">
        <w:rPr>
          <w:rFonts w:ascii="Times New Roman" w:hAnsi="Times New Roman" w:cs="Times New Roman"/>
          <w:sz w:val="28"/>
          <w:szCs w:val="28"/>
        </w:rPr>
        <w:t xml:space="preserve"> от 27 июля 2006 г. №152-ФЗ «О персональных данных».</w:t>
      </w:r>
    </w:p>
    <w:p w:rsidR="00154F4F" w:rsidRPr="00BA63BA" w:rsidRDefault="00154F4F" w:rsidP="00154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119"/>
        <w:gridCol w:w="3569"/>
      </w:tblGrid>
      <w:tr w:rsidR="00154F4F" w:rsidRPr="00BA63BA" w:rsidTr="00C806A2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54F4F" w:rsidRPr="00BA63BA" w:rsidRDefault="00154F4F" w:rsidP="00394A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3B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54F4F" w:rsidRPr="00BA63BA" w:rsidRDefault="00C806A2" w:rsidP="00BA6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3B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54F4F" w:rsidRPr="00BA63B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154F4F" w:rsidRPr="00BA63BA" w:rsidRDefault="00BA63BA" w:rsidP="00C806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1" w:name="_GoBack"/>
            <w:bookmarkEnd w:id="1"/>
            <w:r w:rsidR="00C806A2" w:rsidRPr="00BA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F4F" w:rsidRPr="00BA63B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D1161B" w:rsidRPr="00BA63BA" w:rsidRDefault="00D1161B" w:rsidP="00C806A2">
      <w:pPr>
        <w:rPr>
          <w:rFonts w:ascii="Times New Roman" w:hAnsi="Times New Roman" w:cs="Times New Roman"/>
          <w:b/>
          <w:sz w:val="28"/>
          <w:szCs w:val="28"/>
        </w:rPr>
      </w:pPr>
    </w:p>
    <w:sectPr w:rsidR="00D1161B" w:rsidRPr="00BA63BA" w:rsidSect="00F671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95"/>
    <w:rsid w:val="00154F4F"/>
    <w:rsid w:val="00220F95"/>
    <w:rsid w:val="00644D61"/>
    <w:rsid w:val="0069790C"/>
    <w:rsid w:val="00877ACC"/>
    <w:rsid w:val="00B151FE"/>
    <w:rsid w:val="00B17327"/>
    <w:rsid w:val="00BA63BA"/>
    <w:rsid w:val="00C806A2"/>
    <w:rsid w:val="00D1161B"/>
    <w:rsid w:val="00F6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7CD1"/>
  <w15:chartTrackingRefBased/>
  <w15:docId w15:val="{CA4096FB-CB72-44F2-8A49-91A75E15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0F9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F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20F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54F4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</w:rPr>
  </w:style>
  <w:style w:type="table" w:styleId="a4">
    <w:name w:val="Table Grid"/>
    <w:basedOn w:val="a1"/>
    <w:uiPriority w:val="39"/>
    <w:rsid w:val="00BA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EFC784D631BF06C0DE0AAC1C3849B600CF7B82A9B8B107D82C1FA6A061DB4D78B2BB2B987C10C07EC5B8A854yDC6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mikitchak</dc:creator>
  <cp:keywords/>
  <dc:description/>
  <cp:lastModifiedBy>sidelnikova</cp:lastModifiedBy>
  <cp:revision>6</cp:revision>
  <dcterms:created xsi:type="dcterms:W3CDTF">2022-08-10T14:40:00Z</dcterms:created>
  <dcterms:modified xsi:type="dcterms:W3CDTF">2023-04-13T06:36:00Z</dcterms:modified>
</cp:coreProperties>
</file>